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9C" w:rsidRPr="00D77EC5" w:rsidRDefault="005A4A5D" w:rsidP="005A4A5D">
      <w:pPr>
        <w:spacing w:after="0" w:line="240" w:lineRule="auto"/>
        <w:ind w:left="-142"/>
        <w:jc w:val="both"/>
        <w:rPr>
          <w:rFonts w:ascii="Times New Roman" w:eastAsia="Times New Roman" w:hAnsi="Times New Roman"/>
          <w:sz w:val="24"/>
          <w:szCs w:val="24"/>
        </w:rPr>
      </w:pPr>
      <w:r w:rsidRPr="005A4A5D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905"/>
            <wp:effectExtent l="0" t="0" r="3175" b="0"/>
            <wp:docPr id="2" name="Рисунок 2" descr="C:\Users\Разиля\Desktop\Scan-2020-05-18_10-58-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Scan-2020-05-18_10-58-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D479C" w:rsidRPr="00D77EC5">
        <w:rPr>
          <w:rFonts w:ascii="Times New Roman" w:eastAsia="Times New Roman" w:hAnsi="Times New Roman"/>
          <w:sz w:val="24"/>
          <w:szCs w:val="24"/>
        </w:rPr>
        <w:t>2.2. Совет не позднее десяти рабочих дней со дня получения проекта локального нормативного акта представляет ответственному лицу копию протокола заседания Совета по</w:t>
      </w:r>
      <w:r w:rsidR="006D479C"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="006D479C" w:rsidRPr="00D77EC5">
        <w:rPr>
          <w:rFonts w:ascii="Times New Roman" w:eastAsia="Times New Roman" w:hAnsi="Times New Roman"/>
          <w:sz w:val="24"/>
          <w:szCs w:val="24"/>
        </w:rPr>
        <w:t xml:space="preserve">вопросу рассмотрения проекта локального акта или выписку из него. В протоколе </w:t>
      </w:r>
      <w:r w:rsidR="006D479C" w:rsidRPr="00D77EC5">
        <w:rPr>
          <w:rFonts w:ascii="Times New Roman" w:eastAsia="Times New Roman" w:hAnsi="Times New Roman"/>
          <w:sz w:val="24"/>
          <w:szCs w:val="24"/>
        </w:rPr>
        <w:lastRenderedPageBreak/>
        <w:t>(выписке из</w:t>
      </w:r>
      <w:r w:rsidR="006D479C"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="006D479C" w:rsidRPr="00D77EC5">
        <w:rPr>
          <w:rFonts w:ascii="Times New Roman" w:eastAsia="Times New Roman" w:hAnsi="Times New Roman"/>
          <w:sz w:val="24"/>
          <w:szCs w:val="24"/>
        </w:rPr>
        <w:t>протокола) должно быть указано мотивированное мнение Совета, включая замечания и</w:t>
      </w:r>
      <w:r w:rsidR="006D479C"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="006D479C" w:rsidRPr="00D77EC5">
        <w:rPr>
          <w:rFonts w:ascii="Times New Roman" w:eastAsia="Times New Roman" w:hAnsi="Times New Roman"/>
          <w:sz w:val="24"/>
          <w:szCs w:val="24"/>
        </w:rPr>
        <w:t>предложения Совета по проекту локального нормативного акта (если они есть).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Совет (Советы) вправе направить ответственному лицу запрос о продлении срока рассмотрения проекта локального акта при наличии уважительных причин, не позволяющих рассмотреть локальный нормативный акт в установленный срок.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2.3. По истечении срока, предусмотренного пунктом 2.2 настоящего Порядка, ответственное лицо представляет проект локального нормативного акта на утверждение с соответствующим сопроводительным письмом и протоколом (выпиской из протокола) заседания Совета.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сопроводительном письме указываются даты, когда проект локального нормативного акта направлен в Совет (Советы) и когда получено мнение Совета (Советов). Если мнение Совета (Советов) не получено в срок, установленный пунктом 2.2 настоящего Порядка, ответственное лицо указывает об этом в сопроводительном письме.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2.4. В случае если Совет (Советы) не согласен с представленным проектом в целом и (или) представил свои замечания, предложения по проекту локального нормативного акта, ответственное лицо при необходимости в течение пяти рабочих дней организует совместное обсуждение проекта локального нормативного акта с руководителем или представителями органов управления и Совета (Советов).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Решения, принятые в ходе совместного обсуждения, фиксируются в протоколе. Локальный нормативный акт, по поводу которого не достигнуто согласие сторон образовательных отношений, может быть утвержден в порядке, установленном уставом.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2.5. Локальный нормативный акт утверждается в порядке, установленном уставом в случаях, когда: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Совет (Советы) выразил согласие с проектом локального нормативного акта;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орган управления учел все предложения и замечания, поступившие от Совета (Советов);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орган управления не согласен с мнением Совета (Советов) или замечаниями, предложениями, сделанными Советом (Советами);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мотивированное мнение Совета (Советов) не поступило в срок, установленный пунктом 2.2 настоящего Порядка;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Совет (Советы) в срок, установленный пунктом 2.2 настоящего Порядка, не сделал запрос о продлении срока рассмотрения с обоснованием причин такого продления.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 xml:space="preserve">Орган управления </w:t>
      </w:r>
      <w:r>
        <w:rPr>
          <w:rFonts w:ascii="Times New Roman" w:eastAsia="Times New Roman" w:hAnsi="Times New Roman"/>
          <w:sz w:val="24"/>
          <w:szCs w:val="24"/>
        </w:rPr>
        <w:t>Школы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 в локальном нормативном акте (распорядительном акте об утверждении локального нормативного акта) делает отметку о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соблюдении процедуры учета мнения Совета (Советов) по правилам документооборота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>
        <w:rPr>
          <w:rFonts w:ascii="Times New Roman" w:eastAsia="Times New Roman" w:hAnsi="Times New Roman"/>
          <w:sz w:val="24"/>
          <w:szCs w:val="24"/>
        </w:rPr>
        <w:t>Школе</w:t>
      </w:r>
      <w:r w:rsidRPr="00D77EC5">
        <w:rPr>
          <w:rFonts w:ascii="Times New Roman" w:eastAsia="Times New Roman" w:hAnsi="Times New Roman"/>
          <w:sz w:val="24"/>
          <w:szCs w:val="24"/>
        </w:rPr>
        <w:t>. Отметка должна содержать реквизиты протокола заседания Совета (Советов) по вопросу рассмотрения проекта локального нормативного акта, протокола совместного обсуждения проекта локального нормативного акта (если оно проводилось).</w:t>
      </w:r>
    </w:p>
    <w:p w:rsidR="006D479C" w:rsidRPr="00D77EC5" w:rsidRDefault="006D479C" w:rsidP="006D479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</w:p>
    <w:p w:rsidR="006D479C" w:rsidRDefault="006D479C" w:rsidP="006D479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77EC5">
        <w:rPr>
          <w:rFonts w:ascii="Times New Roman" w:eastAsia="Times New Roman" w:hAnsi="Times New Roman"/>
          <w:b/>
          <w:sz w:val="24"/>
          <w:szCs w:val="24"/>
        </w:rPr>
        <w:t>3. Учет мнения Совета (Светов) при выборе меры дисциплинарного взыскания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6D479C" w:rsidRPr="00D77EC5" w:rsidRDefault="006D479C" w:rsidP="006D479C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3.1. При выборе меры дисципли</w:t>
      </w:r>
      <w:r>
        <w:rPr>
          <w:rFonts w:ascii="Times New Roman" w:eastAsia="Times New Roman" w:hAnsi="Times New Roman"/>
          <w:sz w:val="24"/>
          <w:szCs w:val="24"/>
        </w:rPr>
        <w:t>нарного взыскания в отношении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ответственное лицо направляет в каждый Совет проект приказа о привлечении к дисциплинарной ответственности, а также копии документов, являющихся основанием для принятия указанного решения,</w:t>
      </w:r>
      <w:r>
        <w:rPr>
          <w:rFonts w:ascii="Times New Roman" w:eastAsia="Times New Roman" w:hAnsi="Times New Roman"/>
          <w:sz w:val="24"/>
          <w:szCs w:val="24"/>
        </w:rPr>
        <w:t xml:space="preserve"> копию письменного объяснения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либо акт, фи</w:t>
      </w:r>
      <w:r>
        <w:rPr>
          <w:rFonts w:ascii="Times New Roman" w:eastAsia="Times New Roman" w:hAnsi="Times New Roman"/>
          <w:sz w:val="24"/>
          <w:szCs w:val="24"/>
        </w:rPr>
        <w:t>ксирующий отказ или уклонение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от предоставления письменного объяснения, в установленный срок.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 xml:space="preserve">3.2. Проект приказа о привлечении к дисциплинарной ответственности с </w:t>
      </w:r>
      <w:proofErr w:type="spellStart"/>
      <w:r w:rsidRPr="00D77EC5">
        <w:rPr>
          <w:rFonts w:ascii="Times New Roman" w:eastAsia="Times New Roman" w:hAnsi="Times New Roman"/>
          <w:sz w:val="24"/>
          <w:szCs w:val="24"/>
        </w:rPr>
        <w:t>прилагающимися</w:t>
      </w:r>
      <w:proofErr w:type="spellEnd"/>
      <w:r w:rsidRPr="00D77EC5">
        <w:rPr>
          <w:rFonts w:ascii="Times New Roman" w:eastAsia="Times New Roman" w:hAnsi="Times New Roman"/>
          <w:sz w:val="24"/>
          <w:szCs w:val="24"/>
        </w:rPr>
        <w:t xml:space="preserve"> документами должны быть направлены в Совет (Советы) не позднее пяти рабочих дней.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3.3. Совет (Советы) не позднее пяти рабочих дней со дня получения проекта приказа с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proofErr w:type="spellStart"/>
      <w:r w:rsidRPr="00D77EC5">
        <w:rPr>
          <w:rFonts w:ascii="Times New Roman" w:eastAsia="Times New Roman" w:hAnsi="Times New Roman"/>
          <w:sz w:val="24"/>
          <w:szCs w:val="24"/>
        </w:rPr>
        <w:t>прилагающимися</w:t>
      </w:r>
      <w:proofErr w:type="spellEnd"/>
      <w:r w:rsidRPr="00D77EC5">
        <w:rPr>
          <w:rFonts w:ascii="Times New Roman" w:eastAsia="Times New Roman" w:hAnsi="Times New Roman"/>
          <w:sz w:val="24"/>
          <w:szCs w:val="24"/>
        </w:rPr>
        <w:t xml:space="preserve"> документами представляют ответственному лицу в письменном виде мотивированное мнение по вопросу выбора меры дисциплинарного взыскания.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lastRenderedPageBreak/>
        <w:t>Совет (Советы) не вправе отказаться или уклониться от предоставления мотивированного мнения по вопросу наложения дисциплинарного взыскания.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3.4. По истечении срока, установленного пунктом 3.3 настоящего Порядка, ответственное лицо представляет проект приказа с приложением мотивированного мнения Совета (Советов) на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утверждение с соответствующим сопроводительным письмом, в котором указывается дата направления проекта приказа на согласование с Советом (Советами), дата получения мотивированного мнения Совета (Советов). Если Совет (Советы) не представили своего мнения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срок, установленный пунктом 3.3 настоящего Положения, ответственное лицо указывает об этом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сопроводительном письме.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3.5. Приказ о привлечении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к дисциплинарной ответственности утверждается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порядке, предусмотренном законодательством.</w:t>
      </w:r>
    </w:p>
    <w:p w:rsidR="006D479C" w:rsidRPr="00D77EC5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3.6. Совет (Советы) вправе ходатайствовать о досрочном снятии мер</w:t>
      </w:r>
      <w:r>
        <w:rPr>
          <w:rFonts w:ascii="Times New Roman" w:eastAsia="Times New Roman" w:hAnsi="Times New Roman"/>
          <w:sz w:val="24"/>
          <w:szCs w:val="24"/>
        </w:rPr>
        <w:t>ы дисциплинарного взыскания с уча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щегося. Ходатайство о досрочном снятии меры дисциплинарного взыскания представляется руководителю </w:t>
      </w:r>
      <w:r>
        <w:rPr>
          <w:rFonts w:ascii="Times New Roman" w:eastAsia="Times New Roman" w:hAnsi="Times New Roman"/>
          <w:sz w:val="24"/>
          <w:szCs w:val="24"/>
        </w:rPr>
        <w:t>Школы</w:t>
      </w:r>
      <w:r w:rsidRPr="00D77EC5">
        <w:rPr>
          <w:rFonts w:ascii="Times New Roman" w:eastAsia="Times New Roman" w:hAnsi="Times New Roman"/>
          <w:sz w:val="24"/>
          <w:szCs w:val="24"/>
        </w:rPr>
        <w:t>.</w:t>
      </w:r>
    </w:p>
    <w:p w:rsidR="006D479C" w:rsidRPr="0013173D" w:rsidRDefault="006D479C" w:rsidP="006D479C">
      <w:pPr>
        <w:spacing w:after="0" w:line="240" w:lineRule="auto"/>
        <w:ind w:firstLine="567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6D479C" w:rsidRPr="00D77EC5" w:rsidRDefault="006D479C" w:rsidP="006D479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D479C" w:rsidRDefault="006D479C"/>
    <w:sectPr w:rsidR="006D479C" w:rsidSect="00F90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34B"/>
    <w:rsid w:val="001824D9"/>
    <w:rsid w:val="003A434B"/>
    <w:rsid w:val="004278E2"/>
    <w:rsid w:val="005A4A5D"/>
    <w:rsid w:val="006117BF"/>
    <w:rsid w:val="006D479C"/>
    <w:rsid w:val="00B32A2F"/>
    <w:rsid w:val="00C82133"/>
    <w:rsid w:val="00D62E37"/>
    <w:rsid w:val="00DB6F44"/>
    <w:rsid w:val="00F9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DE0F11-1D7F-4BD3-9882-C71E873C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34B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A43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34B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A43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 Spacing"/>
    <w:uiPriority w:val="1"/>
    <w:qFormat/>
    <w:rsid w:val="005A4A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8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Клавдия</dc:creator>
  <cp:lastModifiedBy>Разиля</cp:lastModifiedBy>
  <cp:revision>4</cp:revision>
  <cp:lastPrinted>2020-05-18T07:56:00Z</cp:lastPrinted>
  <dcterms:created xsi:type="dcterms:W3CDTF">2020-05-06T17:52:00Z</dcterms:created>
  <dcterms:modified xsi:type="dcterms:W3CDTF">2020-05-18T08:00:00Z</dcterms:modified>
</cp:coreProperties>
</file>